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43" w:rsidRDefault="00BD0460" w:rsidP="00DF7643">
      <w:pPr>
        <w:shd w:val="clear" w:color="auto" w:fill="FFFFFF"/>
        <w:spacing w:after="0" w:line="360" w:lineRule="auto"/>
        <w:ind w:firstLine="737"/>
        <w:jc w:val="center"/>
        <w:rPr>
          <w:b/>
          <w:bCs/>
          <w:sz w:val="28"/>
          <w:szCs w:val="28"/>
        </w:rPr>
      </w:pPr>
      <w:r w:rsidRPr="00A40410">
        <w:rPr>
          <w:b/>
          <w:bCs/>
          <w:sz w:val="28"/>
          <w:szCs w:val="28"/>
        </w:rPr>
        <w:t xml:space="preserve">Извещение </w:t>
      </w:r>
    </w:p>
    <w:p w:rsidR="00DF7643" w:rsidRDefault="00BD0460" w:rsidP="00DF7643">
      <w:pPr>
        <w:shd w:val="clear" w:color="auto" w:fill="FFFFFF"/>
        <w:spacing w:after="0"/>
        <w:ind w:firstLine="737"/>
        <w:jc w:val="center"/>
        <w:rPr>
          <w:b/>
          <w:bCs/>
        </w:rPr>
      </w:pPr>
      <w:r w:rsidRPr="00DF7643">
        <w:rPr>
          <w:b/>
          <w:bCs/>
          <w:sz w:val="28"/>
          <w:szCs w:val="28"/>
        </w:rPr>
        <w:t xml:space="preserve">о проведение </w:t>
      </w:r>
      <w:r w:rsidR="00DF7643" w:rsidRPr="00DF7643">
        <w:rPr>
          <w:b/>
          <w:bCs/>
          <w:sz w:val="28"/>
          <w:szCs w:val="28"/>
        </w:rPr>
        <w:t>предварительного квалификационного отбора</w:t>
      </w:r>
      <w:r w:rsidR="00DF7643" w:rsidRPr="00DF7643">
        <w:rPr>
          <w:b/>
          <w:bCs/>
        </w:rPr>
        <w:t xml:space="preserve"> </w:t>
      </w:r>
    </w:p>
    <w:p w:rsidR="00DF7643" w:rsidRDefault="00DF7643" w:rsidP="00DF7643">
      <w:pPr>
        <w:shd w:val="clear" w:color="auto" w:fill="FFFFFF"/>
        <w:spacing w:after="0"/>
        <w:ind w:firstLine="737"/>
        <w:jc w:val="center"/>
        <w:rPr>
          <w:b/>
          <w:bCs/>
        </w:rPr>
      </w:pPr>
    </w:p>
    <w:p w:rsidR="00B36201" w:rsidRDefault="00B36201" w:rsidP="00DF7643">
      <w:pPr>
        <w:shd w:val="clear" w:color="auto" w:fill="FFFFFF"/>
        <w:spacing w:after="0"/>
        <w:ind w:firstLine="737"/>
        <w:jc w:val="center"/>
        <w:rPr>
          <w:b/>
          <w:bCs/>
        </w:rPr>
      </w:pPr>
      <w:r>
        <w:rPr>
          <w:b/>
          <w:bCs/>
        </w:rPr>
        <w:t>на право заключения договоров</w:t>
      </w:r>
      <w:r w:rsidR="00DF7643" w:rsidRPr="00DF7643">
        <w:rPr>
          <w:b/>
          <w:bCs/>
        </w:rPr>
        <w:t xml:space="preserve"> на </w:t>
      </w:r>
      <w:r w:rsidR="005B5525">
        <w:rPr>
          <w:b/>
          <w:bCs/>
        </w:rPr>
        <w:t>выполнение</w:t>
      </w:r>
      <w:r w:rsidR="00B662BA">
        <w:rPr>
          <w:b/>
          <w:bCs/>
        </w:rPr>
        <w:t xml:space="preserve"> строительно-монтажных</w:t>
      </w:r>
      <w:r w:rsidR="00C050AB">
        <w:rPr>
          <w:b/>
          <w:bCs/>
        </w:rPr>
        <w:t xml:space="preserve"> работ</w:t>
      </w:r>
      <w:r w:rsidR="00DF7643" w:rsidRPr="00DF7643">
        <w:rPr>
          <w:b/>
          <w:bCs/>
        </w:rPr>
        <w:t xml:space="preserve"> по </w:t>
      </w:r>
      <w:r>
        <w:rPr>
          <w:b/>
          <w:bCs/>
        </w:rPr>
        <w:t>объектам:</w:t>
      </w:r>
    </w:p>
    <w:p w:rsidR="00B36201" w:rsidRDefault="00B36201" w:rsidP="00DF7643">
      <w:pPr>
        <w:shd w:val="clear" w:color="auto" w:fill="FFFFFF"/>
        <w:spacing w:after="0"/>
        <w:ind w:firstLine="737"/>
        <w:jc w:val="center"/>
        <w:rPr>
          <w:b/>
          <w:bCs/>
        </w:rPr>
      </w:pPr>
      <w:r>
        <w:rPr>
          <w:b/>
          <w:bCs/>
        </w:rPr>
        <w:t xml:space="preserve">- ЛОТ №1 </w:t>
      </w:r>
      <w:r w:rsidR="00DF7643" w:rsidRPr="00DF7643">
        <w:rPr>
          <w:b/>
          <w:bCs/>
        </w:rPr>
        <w:t>«</w:t>
      </w:r>
      <w:r>
        <w:rPr>
          <w:b/>
          <w:bCs/>
        </w:rPr>
        <w:t>Замена</w:t>
      </w:r>
      <w:r w:rsidR="005B5525">
        <w:rPr>
          <w:b/>
          <w:bCs/>
        </w:rPr>
        <w:t xml:space="preserve"> подземного</w:t>
      </w:r>
      <w:r>
        <w:rPr>
          <w:b/>
          <w:bCs/>
        </w:rPr>
        <w:t xml:space="preserve"> распределительного газопровода </w:t>
      </w:r>
      <w:r w:rsidR="00DF7FF8">
        <w:rPr>
          <w:b/>
          <w:bCs/>
        </w:rPr>
        <w:t>высоког</w:t>
      </w:r>
      <w:r w:rsidR="005B5525">
        <w:rPr>
          <w:b/>
          <w:bCs/>
        </w:rPr>
        <w:t>о давления по</w:t>
      </w:r>
      <w:r>
        <w:rPr>
          <w:b/>
          <w:bCs/>
        </w:rPr>
        <w:t xml:space="preserve"> ул. Свердлова от ул. Пролетарской</w:t>
      </w:r>
      <w:r w:rsidR="005B5525">
        <w:rPr>
          <w:b/>
          <w:bCs/>
        </w:rPr>
        <w:t xml:space="preserve"> до </w:t>
      </w:r>
      <w:r>
        <w:rPr>
          <w:b/>
          <w:bCs/>
        </w:rPr>
        <w:t>жилого дома №74</w:t>
      </w:r>
      <w:r w:rsidR="00DF7FF8">
        <w:rPr>
          <w:b/>
          <w:bCs/>
        </w:rPr>
        <w:t xml:space="preserve"> в г. Усть-Лабинске</w:t>
      </w:r>
      <w:r w:rsidR="00DF7643" w:rsidRPr="00DF7643">
        <w:rPr>
          <w:b/>
          <w:bCs/>
        </w:rPr>
        <w:t>»</w:t>
      </w:r>
      <w:r>
        <w:rPr>
          <w:b/>
          <w:bCs/>
        </w:rPr>
        <w:t xml:space="preserve"> </w:t>
      </w:r>
    </w:p>
    <w:p w:rsidR="00DF7643" w:rsidRPr="00DF7643" w:rsidRDefault="00B36201" w:rsidP="00DF7643">
      <w:pPr>
        <w:shd w:val="clear" w:color="auto" w:fill="FFFFFF"/>
        <w:spacing w:after="0"/>
        <w:ind w:firstLine="737"/>
        <w:jc w:val="center"/>
        <w:rPr>
          <w:b/>
          <w:bCs/>
        </w:rPr>
      </w:pPr>
      <w:r>
        <w:rPr>
          <w:b/>
          <w:bCs/>
        </w:rPr>
        <w:t xml:space="preserve">- ЛОТ №2 </w:t>
      </w:r>
      <w:r w:rsidRPr="00DF7643">
        <w:rPr>
          <w:b/>
          <w:bCs/>
        </w:rPr>
        <w:t>«</w:t>
      </w:r>
      <w:r>
        <w:rPr>
          <w:b/>
          <w:bCs/>
        </w:rPr>
        <w:t xml:space="preserve">Замена подземного распределительного газопровода </w:t>
      </w:r>
      <w:r>
        <w:rPr>
          <w:b/>
          <w:bCs/>
        </w:rPr>
        <w:t>низкого</w:t>
      </w:r>
      <w:r>
        <w:rPr>
          <w:b/>
          <w:bCs/>
        </w:rPr>
        <w:t xml:space="preserve"> давления по ул. Свердлова от ул. Пролетарской до </w:t>
      </w:r>
      <w:r>
        <w:rPr>
          <w:b/>
          <w:bCs/>
        </w:rPr>
        <w:t>жилого дома №74</w:t>
      </w:r>
      <w:r>
        <w:rPr>
          <w:b/>
          <w:bCs/>
        </w:rPr>
        <w:t xml:space="preserve"> в г. Усть-Лабинске</w:t>
      </w:r>
      <w:r w:rsidRPr="00DF7643">
        <w:rPr>
          <w:b/>
          <w:bCs/>
        </w:rPr>
        <w:t>»</w:t>
      </w:r>
    </w:p>
    <w:p w:rsidR="00BD0460" w:rsidRDefault="00BD0460" w:rsidP="002A7554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bCs/>
        </w:rPr>
      </w:pPr>
    </w:p>
    <w:p w:rsidR="00BD0460" w:rsidRDefault="005B5525" w:rsidP="00CC31FD">
      <w:pPr>
        <w:overflowPunct w:val="0"/>
        <w:autoSpaceDE w:val="0"/>
        <w:autoSpaceDN w:val="0"/>
        <w:adjustRightInd w:val="0"/>
        <w:ind w:left="1" w:firstLine="707"/>
        <w:jc w:val="center"/>
        <w:textAlignment w:val="baseline"/>
        <w:rPr>
          <w:bCs/>
        </w:rPr>
      </w:pPr>
      <w:r>
        <w:rPr>
          <w:bCs/>
        </w:rPr>
        <w:t>А</w:t>
      </w:r>
      <w:r w:rsidR="00DD0BF9">
        <w:rPr>
          <w:bCs/>
        </w:rPr>
        <w:t>кционерное общество «Предприятие «Усть-Лабинскрайгаз»</w:t>
      </w:r>
      <w:r w:rsidR="00BD0460" w:rsidRPr="00820622">
        <w:rPr>
          <w:bCs/>
        </w:rPr>
        <w:t xml:space="preserve"> извещает о проведении </w:t>
      </w:r>
      <w:r w:rsidR="00DF7643">
        <w:rPr>
          <w:bCs/>
        </w:rPr>
        <w:t>предварительного квалификационного отбора.</w:t>
      </w:r>
    </w:p>
    <w:p w:rsidR="00DF7643" w:rsidRDefault="00DF7643" w:rsidP="00CC31FD">
      <w:pPr>
        <w:overflowPunct w:val="0"/>
        <w:autoSpaceDE w:val="0"/>
        <w:autoSpaceDN w:val="0"/>
        <w:adjustRightInd w:val="0"/>
        <w:ind w:left="1" w:firstLine="707"/>
        <w:jc w:val="center"/>
        <w:textAlignment w:val="baseline"/>
        <w:rPr>
          <w:bCs/>
        </w:rPr>
      </w:pPr>
    </w:p>
    <w:p w:rsidR="00DF7643" w:rsidRDefault="00DF7643" w:rsidP="00DF7643">
      <w:pPr>
        <w:pStyle w:val="ad"/>
        <w:jc w:val="center"/>
      </w:pPr>
      <w:r>
        <w:rPr>
          <w:b/>
          <w:bCs/>
        </w:rPr>
        <w:t>I. Общая информация о предварительном квалификационном отборе</w:t>
      </w:r>
    </w:p>
    <w:p w:rsidR="00B36201" w:rsidRDefault="00DF7643" w:rsidP="00B36201">
      <w:pPr>
        <w:shd w:val="clear" w:color="auto" w:fill="FFFFFF"/>
        <w:spacing w:after="0"/>
        <w:ind w:firstLine="737"/>
        <w:jc w:val="center"/>
        <w:rPr>
          <w:b/>
          <w:bCs/>
        </w:rPr>
      </w:pPr>
      <w:r>
        <w:rPr>
          <w:b/>
          <w:bCs/>
        </w:rPr>
        <w:t>1. Предмет</w:t>
      </w:r>
      <w:r w:rsidRPr="004968A7">
        <w:rPr>
          <w:b/>
          <w:bCs/>
        </w:rPr>
        <w:t xml:space="preserve"> закупки</w:t>
      </w:r>
      <w:r>
        <w:t xml:space="preserve">: </w:t>
      </w:r>
      <w:r w:rsidRPr="00A23DEA">
        <w:t xml:space="preserve">выбор подрядных организаций, обладающих достаточной квалификацией для допуска к участию в конкурентном отборе </w:t>
      </w:r>
      <w:r w:rsidR="00C050AB">
        <w:t>при проведении</w:t>
      </w:r>
      <w:r w:rsidRPr="00A23DEA">
        <w:t xml:space="preserve"> процедур</w:t>
      </w:r>
      <w:r w:rsidR="00C050AB">
        <w:t>ы</w:t>
      </w:r>
      <w:r w:rsidR="005B5525">
        <w:t xml:space="preserve"> закупки на право</w:t>
      </w:r>
      <w:r w:rsidRPr="00A23DEA">
        <w:t xml:space="preserve"> заключения договора </w:t>
      </w:r>
      <w:r w:rsidR="00C050AB">
        <w:t>на</w:t>
      </w:r>
      <w:r w:rsidRPr="00A23DEA">
        <w:t xml:space="preserve"> выполнени</w:t>
      </w:r>
      <w:r w:rsidR="00AC3ACC">
        <w:t>е</w:t>
      </w:r>
      <w:r w:rsidR="00B662BA">
        <w:t xml:space="preserve"> строительно-монтажных</w:t>
      </w:r>
      <w:r w:rsidRPr="00A23DEA">
        <w:t xml:space="preserve"> работ</w:t>
      </w:r>
      <w:r w:rsidR="00B36201">
        <w:t xml:space="preserve"> по объектам:</w:t>
      </w:r>
      <w:r w:rsidR="00B36201" w:rsidRPr="00B36201">
        <w:rPr>
          <w:b/>
          <w:bCs/>
        </w:rPr>
        <w:t xml:space="preserve"> </w:t>
      </w:r>
    </w:p>
    <w:p w:rsidR="00B36201" w:rsidRPr="00B36201" w:rsidRDefault="00B36201" w:rsidP="00B36201">
      <w:pPr>
        <w:shd w:val="clear" w:color="auto" w:fill="FFFFFF"/>
        <w:spacing w:after="0"/>
        <w:ind w:firstLine="737"/>
        <w:jc w:val="center"/>
        <w:rPr>
          <w:bCs/>
        </w:rPr>
      </w:pPr>
      <w:r>
        <w:rPr>
          <w:b/>
          <w:bCs/>
        </w:rPr>
        <w:t>-</w:t>
      </w:r>
      <w:r w:rsidRPr="00B36201">
        <w:rPr>
          <w:bCs/>
        </w:rPr>
        <w:t xml:space="preserve">ЛОТ №1 «Замена подземного распределительного газопровода высокого давления по ул. Свердлова от ул. Пролетарской до жилого дома №74 в г. Усть-Лабинске» </w:t>
      </w:r>
    </w:p>
    <w:p w:rsidR="00DF7643" w:rsidRPr="00B36201" w:rsidRDefault="00B36201" w:rsidP="00B36201">
      <w:pPr>
        <w:shd w:val="clear" w:color="auto" w:fill="FFFFFF"/>
        <w:spacing w:after="0"/>
        <w:ind w:firstLine="737"/>
        <w:jc w:val="center"/>
        <w:rPr>
          <w:bCs/>
        </w:rPr>
      </w:pPr>
      <w:r w:rsidRPr="00B36201">
        <w:rPr>
          <w:bCs/>
        </w:rPr>
        <w:t>- ЛОТ №2 «Замена подземного распределительного газопровода низкого давления по ул. Свердлова от ул. Пролетарской до жилого дома №74 в г. Усть-Лабинске»</w:t>
      </w:r>
    </w:p>
    <w:p w:rsidR="00C050AB" w:rsidRDefault="00DF7643" w:rsidP="00C050AB">
      <w:pPr>
        <w:pStyle w:val="41"/>
        <w:rPr>
          <w:bCs/>
        </w:rPr>
      </w:pPr>
      <w:r>
        <w:rPr>
          <w:b/>
          <w:bCs/>
        </w:rPr>
        <w:t>2. Заказчик:</w:t>
      </w:r>
      <w:r w:rsidR="005B5525">
        <w:rPr>
          <w:b/>
          <w:bCs/>
        </w:rPr>
        <w:t xml:space="preserve"> </w:t>
      </w:r>
      <w:r w:rsidR="005B5525">
        <w:rPr>
          <w:bCs/>
        </w:rPr>
        <w:t>А</w:t>
      </w:r>
      <w:r w:rsidR="00C050AB">
        <w:rPr>
          <w:bCs/>
        </w:rPr>
        <w:t xml:space="preserve">кционерное общество «Предприятие «Усть-Лабинскрайгаз» </w:t>
      </w:r>
      <w:r w:rsidR="00C050AB" w:rsidRPr="002446E7">
        <w:rPr>
          <w:szCs w:val="24"/>
          <w:lang w:val="x-none"/>
        </w:rPr>
        <w:t>352330, РФ, Краснодарский край, г. Усть-Лабинск, ул. Кавказская, 28</w:t>
      </w:r>
      <w:r w:rsidR="00C050AB" w:rsidRPr="00740A4F">
        <w:rPr>
          <w:color w:val="000000"/>
          <w:szCs w:val="24"/>
        </w:rPr>
        <w:t>.</w:t>
      </w:r>
    </w:p>
    <w:p w:rsidR="00DF7643" w:rsidRPr="00A23DEA" w:rsidRDefault="00DF7643" w:rsidP="00C050AB">
      <w:pPr>
        <w:pStyle w:val="41"/>
      </w:pPr>
      <w:r w:rsidRPr="005A491F">
        <w:rPr>
          <w:b/>
        </w:rPr>
        <w:t>3.</w:t>
      </w:r>
      <w:r>
        <w:t xml:space="preserve"> </w:t>
      </w:r>
      <w:r w:rsidRPr="003E2DA8">
        <w:t xml:space="preserve">Предварительный квалификационный отбор проводится с целью определения соответствия квалификации Участников предъявляемым требованиям. Рассмотрение квалификационных заявок Участников, признание соответствия квалификации Участника и допуск к дальнейшему участию в </w:t>
      </w:r>
      <w:r>
        <w:t xml:space="preserve">конкурентном отборе в форме закупки методом </w:t>
      </w:r>
      <w:r w:rsidRPr="002D6387">
        <w:t xml:space="preserve">запроса </w:t>
      </w:r>
      <w:r>
        <w:t>предложений</w:t>
      </w:r>
      <w:r w:rsidRPr="002D6387">
        <w:t xml:space="preserve"> будет производиться </w:t>
      </w:r>
      <w:r w:rsidR="00AC3ACC">
        <w:t>Комиссией</w:t>
      </w:r>
      <w:r w:rsidRPr="00A23DEA">
        <w:t xml:space="preserve"> по закупке товаров, работ, услуг</w:t>
      </w:r>
      <w:r w:rsidRPr="002D6387">
        <w:t xml:space="preserve"> по квалификационным критериям.</w:t>
      </w:r>
      <w:r>
        <w:t xml:space="preserve"> </w:t>
      </w:r>
      <w:r w:rsidRPr="002D6387">
        <w:t xml:space="preserve">Предварительный квалификационный отбор будет проходить в форме </w:t>
      </w:r>
      <w:r w:rsidRPr="00A23DEA">
        <w:t xml:space="preserve">селекционного отбора, в результате которого определится круг подрядных организаций, которым будут направлены приглашения для участия в конкурентном отборе, либо будут рассмотрены возможности заключения договора на иных условиях. </w:t>
      </w:r>
    </w:p>
    <w:p w:rsidR="00DF7643" w:rsidRPr="002D6387" w:rsidRDefault="00DF7643" w:rsidP="00DF7643">
      <w:pPr>
        <w:pStyle w:val="ad"/>
      </w:pPr>
      <w:r>
        <w:t>В</w:t>
      </w:r>
      <w:r w:rsidRPr="002D6387">
        <w:t xml:space="preserve">аше предприятие, как участник предварительного квалификационного отбора должно подтвердить обладание достаточной профессиональной и технической компетенцией, опытом и репутацией, финансовыми ресурсами, материальными и техническими возможностями, чтобы качественно и в срок исполнить обязательства в случае заключения договора. </w:t>
      </w:r>
    </w:p>
    <w:p w:rsidR="00DF7643" w:rsidRPr="003E2DA8" w:rsidRDefault="00DF7643" w:rsidP="00DF7643">
      <w:pPr>
        <w:rPr>
          <w:b/>
        </w:rPr>
      </w:pPr>
      <w:r w:rsidRPr="003E2DA8">
        <w:rPr>
          <w:b/>
        </w:rPr>
        <w:t xml:space="preserve">Настоящее предложение ни при каких обстоятельствах не может расцениваться как публичная оферта и не имеет соответствующих правовых последствий. </w:t>
      </w:r>
    </w:p>
    <w:p w:rsidR="00DF7643" w:rsidRDefault="00DF7643" w:rsidP="00DF7643">
      <w:pPr>
        <w:pStyle w:val="ad"/>
      </w:pPr>
      <w:r w:rsidRPr="003E2DA8">
        <w:rPr>
          <w:b/>
          <w:bCs/>
        </w:rPr>
        <w:t>4.</w:t>
      </w:r>
      <w:r>
        <w:t xml:space="preserve"> Участники, успешно прошедшие настоящий предварительный квалификационный отбор, дополнительно уведомляются Заказчиком о проведении дальнейших процедур закупки. Одновременно с уведомлением о проведении дальнейших процедур закупки, Заказчик направляет Участнику соответствующий том документации о запросе предложений, в котором указан перечень выполняемых рабо</w:t>
      </w:r>
      <w:r w:rsidR="005B5525">
        <w:t xml:space="preserve">т. По результатам рассмотрения </w:t>
      </w:r>
      <w:r>
        <w:t xml:space="preserve">будет определен один Победитель, с которым будет </w:t>
      </w:r>
      <w:r w:rsidR="005B5525">
        <w:t>заключен договор на выполнение</w:t>
      </w:r>
      <w:r>
        <w:t xml:space="preserve"> работ. Заявки Участников, не участвовавших в настоящем предварительном </w:t>
      </w:r>
      <w:r>
        <w:lastRenderedPageBreak/>
        <w:t>квалификационном отборе либо не прошедших его, к дальнейшему участию в процедуре запроса предложений</w:t>
      </w:r>
      <w:r w:rsidRPr="00545DA6">
        <w:t xml:space="preserve"> </w:t>
      </w:r>
      <w:r>
        <w:t>Единой</w:t>
      </w:r>
      <w:r w:rsidRPr="00545DA6">
        <w:t xml:space="preserve"> комиссией</w:t>
      </w:r>
      <w:r>
        <w:t xml:space="preserve"> </w:t>
      </w:r>
      <w:r w:rsidRPr="00A23DEA">
        <w:t>по закупке товаров, работ, услуг</w:t>
      </w:r>
      <w:r>
        <w:t xml:space="preserve"> </w:t>
      </w:r>
      <w:r w:rsidRPr="00545DA6">
        <w:t>не допускаются. Участники, успешно прошедшие предварительный квалификационный отбор, о</w:t>
      </w:r>
      <w:r w:rsidR="005B3AB4">
        <w:t>бязаны принять участие в подаче</w:t>
      </w:r>
      <w:r>
        <w:t xml:space="preserve"> технико-</w:t>
      </w:r>
      <w:r w:rsidRPr="00545DA6">
        <w:t>коммерческих предложений.</w:t>
      </w:r>
    </w:p>
    <w:p w:rsidR="00DF7643" w:rsidRDefault="00DF7643" w:rsidP="00DF7643">
      <w:pPr>
        <w:pStyle w:val="ad"/>
        <w:jc w:val="center"/>
      </w:pPr>
      <w:r>
        <w:rPr>
          <w:b/>
          <w:bCs/>
        </w:rPr>
        <w:t>II. Условия предварительного квалификационного отбора</w:t>
      </w:r>
    </w:p>
    <w:p w:rsidR="00DF7643" w:rsidRPr="003E2DA8" w:rsidRDefault="00DF7643" w:rsidP="00AC3ACC">
      <w:r w:rsidRPr="003E2DA8">
        <w:rPr>
          <w:bCs/>
        </w:rPr>
        <w:t xml:space="preserve">1. </w:t>
      </w:r>
      <w:r w:rsidRPr="003E2DA8">
        <w:t>Предварительный квалификационный отбор проводит</w:t>
      </w:r>
      <w:r w:rsidR="00AC3ACC">
        <w:t xml:space="preserve">ся в соответствии с «Положением </w:t>
      </w:r>
      <w:r w:rsidRPr="003E2DA8">
        <w:t xml:space="preserve">о закупочной деятельности </w:t>
      </w:r>
      <w:r w:rsidR="00AC3ACC" w:rsidRPr="00AC3ACC">
        <w:t>АО «Предприятие «Усть-Лабинскрайгаз»</w:t>
      </w:r>
      <w:r w:rsidRPr="003E2DA8">
        <w:t xml:space="preserve">, утвержденным </w:t>
      </w:r>
      <w:r w:rsidR="00AC3ACC">
        <w:t>Заседанием Совета Директоров</w:t>
      </w:r>
      <w:r w:rsidRPr="003E2DA8">
        <w:t xml:space="preserve"> (п</w:t>
      </w:r>
      <w:r w:rsidR="00AC3ACC">
        <w:t>ротокол</w:t>
      </w:r>
      <w:r w:rsidR="00B36201">
        <w:t>№5 от 05.11.2015г.</w:t>
      </w:r>
      <w:r w:rsidRPr="003E2DA8">
        <w:t xml:space="preserve">). </w:t>
      </w:r>
    </w:p>
    <w:p w:rsidR="00326927" w:rsidRDefault="00326927" w:rsidP="00DF7643">
      <w:r>
        <w:rPr>
          <w:bCs/>
        </w:rPr>
        <w:t>2</w:t>
      </w:r>
      <w:r w:rsidR="00DF7643" w:rsidRPr="003E2DA8">
        <w:rPr>
          <w:bCs/>
        </w:rPr>
        <w:t xml:space="preserve">.  </w:t>
      </w:r>
      <w:r w:rsidR="00DF7643" w:rsidRPr="003E2DA8">
        <w:t>Начало сбора пакетов документов: «</w:t>
      </w:r>
      <w:r w:rsidR="00B36201">
        <w:t>25</w:t>
      </w:r>
      <w:r w:rsidR="00DF7643" w:rsidRPr="003E2DA8">
        <w:t xml:space="preserve">» </w:t>
      </w:r>
      <w:r w:rsidR="00B36201">
        <w:t>февраля</w:t>
      </w:r>
      <w:r w:rsidR="00DF7643" w:rsidRPr="003E2DA8">
        <w:t xml:space="preserve"> 201</w:t>
      </w:r>
      <w:r w:rsidR="00B36201">
        <w:t>6</w:t>
      </w:r>
      <w:r w:rsidR="00DF7643" w:rsidRPr="003E2DA8">
        <w:t xml:space="preserve"> года </w:t>
      </w:r>
    </w:p>
    <w:p w:rsidR="00DF7643" w:rsidRPr="003E2DA8" w:rsidRDefault="00DF7643" w:rsidP="00DF7643">
      <w:r w:rsidRPr="003E2DA8">
        <w:t>Окончание сбора пакетов документов: «</w:t>
      </w:r>
      <w:r>
        <w:t>2</w:t>
      </w:r>
      <w:r w:rsidR="00B36201">
        <w:t>9</w:t>
      </w:r>
      <w:r w:rsidRPr="003E2DA8">
        <w:t xml:space="preserve">» </w:t>
      </w:r>
      <w:r w:rsidR="00B36201">
        <w:t>февраля</w:t>
      </w:r>
      <w:r>
        <w:t xml:space="preserve"> </w:t>
      </w:r>
      <w:r w:rsidRPr="003E2DA8">
        <w:t>201</w:t>
      </w:r>
      <w:r w:rsidR="00B36201">
        <w:t>6</w:t>
      </w:r>
      <w:r w:rsidRPr="003E2DA8">
        <w:t xml:space="preserve"> года 1</w:t>
      </w:r>
      <w:r w:rsidR="00AC3ACC">
        <w:t>7</w:t>
      </w:r>
      <w:r w:rsidRPr="003E2DA8">
        <w:t xml:space="preserve"> часов 00 мин (время местное)</w:t>
      </w:r>
      <w:r>
        <w:t>.</w:t>
      </w:r>
    </w:p>
    <w:p w:rsidR="00DF7643" w:rsidRPr="003E2DA8" w:rsidRDefault="00DF7643" w:rsidP="00DF7643">
      <w:r w:rsidRPr="003E2DA8">
        <w:t>Участники</w:t>
      </w:r>
      <w:r>
        <w:t>,</w:t>
      </w:r>
      <w:r w:rsidRPr="003E2DA8">
        <w:t xml:space="preserve"> </w:t>
      </w:r>
      <w:r w:rsidRPr="00F5691C">
        <w:rPr>
          <w:color w:val="000000"/>
        </w:rPr>
        <w:t xml:space="preserve">пожелавшее принять участие в </w:t>
      </w:r>
      <w:r>
        <w:rPr>
          <w:color w:val="000000"/>
        </w:rPr>
        <w:t xml:space="preserve">предварительном </w:t>
      </w:r>
      <w:r w:rsidRPr="00F5691C">
        <w:t>квалифицированном отборе</w:t>
      </w:r>
      <w:r>
        <w:t xml:space="preserve"> </w:t>
      </w:r>
      <w:r w:rsidRPr="003E2DA8">
        <w:t xml:space="preserve">должны </w:t>
      </w:r>
      <w:r>
        <w:t>подать заявку по участию</w:t>
      </w:r>
      <w:r w:rsidRPr="003E2DA8">
        <w:t xml:space="preserve"> в предварительном квалификационном отборе по адресу</w:t>
      </w:r>
      <w:r w:rsidR="00AC3ACC">
        <w:t>:</w:t>
      </w:r>
      <w:r w:rsidRPr="003E2DA8">
        <w:t xml:space="preserve"> </w:t>
      </w:r>
      <w:r w:rsidR="00AC3ACC" w:rsidRPr="002446E7">
        <w:rPr>
          <w:lang w:val="x-none"/>
        </w:rPr>
        <w:t>352330, РФ, Краснодарский край, г. Усть-Лабинск, ул. Кавказская, 28</w:t>
      </w:r>
    </w:p>
    <w:p w:rsidR="00DF7643" w:rsidRPr="003E2DA8" w:rsidRDefault="00DF7643" w:rsidP="00DF7643">
      <w:pPr>
        <w:rPr>
          <w:rFonts w:ascii="Arial" w:hAnsi="Arial" w:cs="Arial"/>
          <w:color w:val="052F83"/>
        </w:rPr>
      </w:pPr>
    </w:p>
    <w:p w:rsidR="00DF7643" w:rsidRPr="003E2DA8" w:rsidRDefault="00DF7643" w:rsidP="00DF7643">
      <w:r w:rsidRPr="003E2DA8">
        <w:t xml:space="preserve">Контактные лица по приёму Предложений: </w:t>
      </w:r>
    </w:p>
    <w:p w:rsidR="00DF7643" w:rsidRPr="003E2DA8" w:rsidRDefault="00DF7643" w:rsidP="00DF7643">
      <w:r w:rsidRPr="003E2DA8">
        <w:t>Тел:  +7 (</w:t>
      </w:r>
      <w:r w:rsidR="00AC3ACC">
        <w:t>86135</w:t>
      </w:r>
      <w:r w:rsidRPr="003E2DA8">
        <w:t xml:space="preserve">) </w:t>
      </w:r>
      <w:r w:rsidR="00AC3ACC">
        <w:t>4-05-83</w:t>
      </w:r>
    </w:p>
    <w:p w:rsidR="00DF7643" w:rsidRPr="003E2DA8" w:rsidRDefault="00DF7643" w:rsidP="00DF7643">
      <w:r w:rsidRPr="003E2DA8">
        <w:t>Факс:  +7 (</w:t>
      </w:r>
      <w:r w:rsidR="00AC3ACC">
        <w:t>86135</w:t>
      </w:r>
      <w:r w:rsidRPr="003E2DA8">
        <w:t xml:space="preserve">) </w:t>
      </w:r>
      <w:r w:rsidR="00AC3ACC">
        <w:t>2-18-04</w:t>
      </w:r>
    </w:p>
    <w:p w:rsidR="00DF7643" w:rsidRPr="003E2DA8" w:rsidRDefault="004A69BF" w:rsidP="00DF7643">
      <w:r>
        <w:t>Шорина Ольга Сергеевна</w:t>
      </w:r>
    </w:p>
    <w:p w:rsidR="00DF7643" w:rsidRPr="003E2DA8" w:rsidRDefault="00DF7643" w:rsidP="00DF7643">
      <w:pPr>
        <w:pStyle w:val="ad"/>
      </w:pPr>
      <w:r w:rsidRPr="003E2DA8">
        <w:t>4</w:t>
      </w:r>
      <w:r w:rsidRPr="003E2DA8">
        <w:rPr>
          <w:bCs/>
        </w:rPr>
        <w:t xml:space="preserve">. </w:t>
      </w:r>
      <w:r w:rsidRPr="003E2DA8">
        <w:t xml:space="preserve">Все документы, входящие в заявку, должны быть подготовлены </w:t>
      </w:r>
      <w:r w:rsidR="00AC3ACC">
        <w:t>в соответствии с требованиями, указанными в Документации</w:t>
      </w:r>
      <w:r w:rsidR="003B2DA6">
        <w:t>.</w:t>
      </w:r>
    </w:p>
    <w:p w:rsidR="00DF7643" w:rsidRPr="003E2DA8" w:rsidRDefault="00DF7643" w:rsidP="00DF7643">
      <w:pPr>
        <w:ind w:firstLine="708"/>
      </w:pPr>
      <w:r w:rsidRPr="003E2DA8">
        <w:t xml:space="preserve">При рассмотрении документов специалисты вправе запросить дополнительную информацию у любого участника предварительного квалификационного отбора. </w:t>
      </w:r>
    </w:p>
    <w:p w:rsidR="00DF7643" w:rsidRPr="00521AFB" w:rsidRDefault="00DF7643" w:rsidP="00DF7643">
      <w:pPr>
        <w:ind w:firstLine="708"/>
      </w:pPr>
      <w:r w:rsidRPr="003E2DA8">
        <w:rPr>
          <w:rFonts w:cs="Arial"/>
        </w:rPr>
        <w:t xml:space="preserve">Специалисты </w:t>
      </w:r>
      <w:r w:rsidR="003B2DA6" w:rsidRPr="00AC3ACC">
        <w:t>АО «Предприятие «Усть-Лабинскрайгаз»</w:t>
      </w:r>
      <w:r w:rsidR="003B2DA6" w:rsidRPr="003E2DA8">
        <w:t xml:space="preserve">, </w:t>
      </w:r>
      <w:r w:rsidRPr="003E2DA8">
        <w:rPr>
          <w:rFonts w:cs="Arial"/>
        </w:rPr>
        <w:t xml:space="preserve">в согласованные с претендентом сроки имеют </w:t>
      </w:r>
      <w:r w:rsidRPr="00521AFB">
        <w:rPr>
          <w:rFonts w:cs="Arial"/>
        </w:rPr>
        <w:t xml:space="preserve">право провести аудит претендента с целью подтверждения заявленных технических показателей. </w:t>
      </w:r>
      <w:r w:rsidRPr="00521AFB">
        <w:t xml:space="preserve">При установлении случаев умышленного искажения информации, содержащейся в представленных документах, </w:t>
      </w:r>
      <w:r w:rsidR="003B2DA6" w:rsidRPr="00AC3ACC">
        <w:t>АО «Предприятие «Усть-Лабинскрайгаз»</w:t>
      </w:r>
      <w:r w:rsidR="003B2DA6" w:rsidRPr="003E2DA8">
        <w:t xml:space="preserve">, </w:t>
      </w:r>
      <w:r w:rsidRPr="00521AFB">
        <w:t>имеет право отстранить претендента от участия в предварительном квалификационном отборе.</w:t>
      </w:r>
    </w:p>
    <w:p w:rsidR="00DF7643" w:rsidRPr="00521AFB" w:rsidRDefault="00DF7643" w:rsidP="00DF7643">
      <w:pPr>
        <w:pStyle w:val="41"/>
        <w:rPr>
          <w:szCs w:val="24"/>
        </w:rPr>
      </w:pPr>
      <w:r w:rsidRPr="00521AFB">
        <w:rPr>
          <w:bCs/>
          <w:szCs w:val="24"/>
        </w:rPr>
        <w:t>5. За</w:t>
      </w:r>
      <w:r w:rsidRPr="00521AFB">
        <w:rPr>
          <w:szCs w:val="24"/>
        </w:rPr>
        <w:t>казчик предварительного квалификаци</w:t>
      </w:r>
      <w:r w:rsidR="00B36201">
        <w:rPr>
          <w:szCs w:val="24"/>
        </w:rPr>
        <w:t xml:space="preserve">онного отбора проводит </w:t>
      </w:r>
      <w:r w:rsidRPr="00521AFB">
        <w:rPr>
          <w:szCs w:val="24"/>
        </w:rPr>
        <w:t xml:space="preserve"> процедуру вскрытия поступивших конвертов с Предквалификационными заявками, начиная с </w:t>
      </w:r>
      <w:r w:rsidRPr="00521AFB">
        <w:rPr>
          <w:bCs/>
          <w:szCs w:val="24"/>
        </w:rPr>
        <w:t>10 часов 00 минут</w:t>
      </w:r>
      <w:r w:rsidRPr="00521AFB">
        <w:rPr>
          <w:szCs w:val="24"/>
        </w:rPr>
        <w:t xml:space="preserve"> </w:t>
      </w:r>
      <w:r w:rsidRPr="00521AFB">
        <w:rPr>
          <w:bCs/>
          <w:szCs w:val="24"/>
        </w:rPr>
        <w:t>(время московское)</w:t>
      </w:r>
      <w:r w:rsidRPr="00521AFB">
        <w:rPr>
          <w:szCs w:val="24"/>
        </w:rPr>
        <w:t xml:space="preserve"> </w:t>
      </w:r>
      <w:r w:rsidRPr="00521AFB">
        <w:rPr>
          <w:bCs/>
          <w:szCs w:val="24"/>
        </w:rPr>
        <w:t>«</w:t>
      </w:r>
      <w:r w:rsidR="00B36201">
        <w:rPr>
          <w:bCs/>
          <w:szCs w:val="24"/>
        </w:rPr>
        <w:t>01</w:t>
      </w:r>
      <w:r w:rsidRPr="00521AFB">
        <w:rPr>
          <w:bCs/>
          <w:szCs w:val="24"/>
        </w:rPr>
        <w:t xml:space="preserve">» </w:t>
      </w:r>
      <w:r w:rsidR="00B36201">
        <w:rPr>
          <w:bCs/>
          <w:szCs w:val="24"/>
        </w:rPr>
        <w:t>марта</w:t>
      </w:r>
      <w:r w:rsidRPr="00521AFB">
        <w:rPr>
          <w:bCs/>
          <w:szCs w:val="24"/>
        </w:rPr>
        <w:t xml:space="preserve"> 201</w:t>
      </w:r>
      <w:r w:rsidR="00B36201">
        <w:rPr>
          <w:bCs/>
          <w:szCs w:val="24"/>
        </w:rPr>
        <w:t>6</w:t>
      </w:r>
      <w:r w:rsidRPr="00521AFB">
        <w:rPr>
          <w:bCs/>
          <w:szCs w:val="24"/>
        </w:rPr>
        <w:t xml:space="preserve"> г. </w:t>
      </w:r>
      <w:r w:rsidRPr="00521AFB">
        <w:rPr>
          <w:szCs w:val="24"/>
        </w:rPr>
        <w:t xml:space="preserve">по адресу: </w:t>
      </w:r>
      <w:r w:rsidR="003B2DA6" w:rsidRPr="002446E7">
        <w:rPr>
          <w:szCs w:val="24"/>
          <w:lang w:val="x-none"/>
        </w:rPr>
        <w:t>352330, РФ, Краснодарский край, г. Усть-Лабинск, ул. Кавказская, 28</w:t>
      </w:r>
      <w:r w:rsidRPr="00521AFB">
        <w:rPr>
          <w:b/>
          <w:bCs/>
          <w:szCs w:val="24"/>
        </w:rPr>
        <w:t>.</w:t>
      </w:r>
    </w:p>
    <w:p w:rsidR="00DF7643" w:rsidRPr="00521AFB" w:rsidRDefault="00DF7643" w:rsidP="00DF7643">
      <w:pPr>
        <w:pStyle w:val="ad"/>
      </w:pPr>
      <w:r w:rsidRPr="00521AFB">
        <w:rPr>
          <w:b/>
          <w:bCs/>
        </w:rPr>
        <w:t xml:space="preserve">6. </w:t>
      </w:r>
      <w:r w:rsidRPr="00521AFB">
        <w:t xml:space="preserve">Участники, успешно прошедшие предварительный квалификационный отбор, приглашаются к дальнейшим процедурам закупки.  Сроки проведения по результатам предварительного квалификационного отбора запроса </w:t>
      </w:r>
      <w:r>
        <w:t>предложений</w:t>
      </w:r>
      <w:r w:rsidRPr="00521AFB">
        <w:t xml:space="preserve"> будут определены Заказчиком и дополнительно доведены до Участников, прошедших предварительный квалификационный отбор.</w:t>
      </w:r>
    </w:p>
    <w:p w:rsidR="00DF7643" w:rsidRDefault="00DF7643" w:rsidP="00DF7643">
      <w:pPr>
        <w:pStyle w:val="ad"/>
      </w:pPr>
      <w:r w:rsidRPr="00521AFB">
        <w:rPr>
          <w:b/>
          <w:bCs/>
        </w:rPr>
        <w:t xml:space="preserve">7. </w:t>
      </w:r>
      <w:r w:rsidRPr="00521AFB">
        <w:t xml:space="preserve">Заказчик, по решению </w:t>
      </w:r>
      <w:r w:rsidR="003B2DA6">
        <w:t>К</w:t>
      </w:r>
      <w:r w:rsidRPr="00521AFB">
        <w:t>омиссии</w:t>
      </w:r>
      <w:r>
        <w:t xml:space="preserve"> по закупкам товаров, работ, услуг</w:t>
      </w:r>
      <w:r w:rsidRPr="00521AFB">
        <w:t xml:space="preserve"> вправе отказаться от проведения закупки в любое время до выбора победителя, не неся при этом никакой ответственности перед Участниками или третьими лицами, которым</w:t>
      </w:r>
      <w:r>
        <w:t xml:space="preserve"> такое действие может принести убытки.</w:t>
      </w:r>
    </w:p>
    <w:p w:rsidR="00BD0460" w:rsidRDefault="00BD0460" w:rsidP="00F057A1">
      <w:pPr>
        <w:widowControl w:val="0"/>
        <w:spacing w:after="0"/>
      </w:pPr>
    </w:p>
    <w:p w:rsidR="00BD0460" w:rsidRDefault="00B36201" w:rsidP="00AB51C1">
      <w:pPr>
        <w:widowControl w:val="0"/>
        <w:spacing w:after="0"/>
      </w:pPr>
      <w:r>
        <w:t>и.о.</w:t>
      </w:r>
      <w:r w:rsidR="004A69BF">
        <w:t>Д</w:t>
      </w:r>
      <w:r w:rsidR="00BD0460">
        <w:t>иректор</w:t>
      </w:r>
      <w:r>
        <w:t>а</w:t>
      </w:r>
      <w:r w:rsidR="00BD0460">
        <w:t xml:space="preserve"> </w:t>
      </w:r>
    </w:p>
    <w:p w:rsidR="002A022C" w:rsidRDefault="002A022C" w:rsidP="00AB51C1">
      <w:pPr>
        <w:widowControl w:val="0"/>
        <w:spacing w:after="0"/>
      </w:pPr>
      <w:r>
        <w:t>АО «Предприятие</w:t>
      </w:r>
    </w:p>
    <w:p w:rsidR="00BD0460" w:rsidRDefault="002A022C" w:rsidP="00AB51C1">
      <w:pPr>
        <w:widowControl w:val="0"/>
        <w:spacing w:after="0"/>
      </w:pPr>
      <w:r>
        <w:t>«Усть-Лабинскрайгаз</w:t>
      </w:r>
      <w:r w:rsidR="00BD0460">
        <w:t xml:space="preserve">»                                                                 </w:t>
      </w:r>
      <w:r>
        <w:t xml:space="preserve">                       </w:t>
      </w:r>
      <w:r w:rsidR="00B36201">
        <w:t>И.В.Карамышев</w:t>
      </w:r>
      <w:bookmarkStart w:id="0" w:name="_GoBack"/>
      <w:bookmarkEnd w:id="0"/>
    </w:p>
    <w:p w:rsidR="00BD0460" w:rsidRDefault="00BD0460" w:rsidP="00AB51C1">
      <w:pPr>
        <w:widowControl w:val="0"/>
        <w:spacing w:after="0"/>
      </w:pPr>
    </w:p>
    <w:p w:rsidR="00BD0460" w:rsidRPr="00A40410" w:rsidRDefault="00BD0460" w:rsidP="00834E82">
      <w:pPr>
        <w:ind w:firstLine="709"/>
      </w:pPr>
    </w:p>
    <w:sectPr w:rsidR="00BD0460" w:rsidRPr="00A40410" w:rsidSect="0017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7E" w:rsidRDefault="00AE4E7E" w:rsidP="00831496">
      <w:pPr>
        <w:spacing w:after="0"/>
      </w:pPr>
      <w:r>
        <w:separator/>
      </w:r>
    </w:p>
  </w:endnote>
  <w:endnote w:type="continuationSeparator" w:id="0">
    <w:p w:rsidR="00AE4E7E" w:rsidRDefault="00AE4E7E" w:rsidP="00831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7E" w:rsidRDefault="00AE4E7E" w:rsidP="00831496">
      <w:pPr>
        <w:spacing w:after="0"/>
      </w:pPr>
      <w:r>
        <w:separator/>
      </w:r>
    </w:p>
  </w:footnote>
  <w:footnote w:type="continuationSeparator" w:id="0">
    <w:p w:rsidR="00AE4E7E" w:rsidRDefault="00AE4E7E" w:rsidP="008314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48A8B8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68"/>
    <w:rsid w:val="0001664D"/>
    <w:rsid w:val="00033A74"/>
    <w:rsid w:val="000353F9"/>
    <w:rsid w:val="00045AD2"/>
    <w:rsid w:val="0007649A"/>
    <w:rsid w:val="00094DAC"/>
    <w:rsid w:val="00096090"/>
    <w:rsid w:val="000B004C"/>
    <w:rsid w:val="000F6B40"/>
    <w:rsid w:val="001257FB"/>
    <w:rsid w:val="00142826"/>
    <w:rsid w:val="00153C3B"/>
    <w:rsid w:val="00162FF8"/>
    <w:rsid w:val="001666E6"/>
    <w:rsid w:val="00176B55"/>
    <w:rsid w:val="001776A5"/>
    <w:rsid w:val="001A3370"/>
    <w:rsid w:val="001C0ED4"/>
    <w:rsid w:val="001D191E"/>
    <w:rsid w:val="001F3090"/>
    <w:rsid w:val="00253D0E"/>
    <w:rsid w:val="002701A0"/>
    <w:rsid w:val="002840D6"/>
    <w:rsid w:val="002A022C"/>
    <w:rsid w:val="002A7554"/>
    <w:rsid w:val="002B750F"/>
    <w:rsid w:val="002E3A51"/>
    <w:rsid w:val="002E704F"/>
    <w:rsid w:val="00300322"/>
    <w:rsid w:val="00317BB0"/>
    <w:rsid w:val="00320864"/>
    <w:rsid w:val="00326927"/>
    <w:rsid w:val="00326B68"/>
    <w:rsid w:val="0034500F"/>
    <w:rsid w:val="0037782A"/>
    <w:rsid w:val="003B2DA6"/>
    <w:rsid w:val="003C0453"/>
    <w:rsid w:val="003E69D2"/>
    <w:rsid w:val="003F402C"/>
    <w:rsid w:val="00400941"/>
    <w:rsid w:val="004014D7"/>
    <w:rsid w:val="00404963"/>
    <w:rsid w:val="00441C9C"/>
    <w:rsid w:val="00465843"/>
    <w:rsid w:val="004778F7"/>
    <w:rsid w:val="004A50CF"/>
    <w:rsid w:val="004A69BF"/>
    <w:rsid w:val="00525985"/>
    <w:rsid w:val="00526AA7"/>
    <w:rsid w:val="00526CEC"/>
    <w:rsid w:val="0053376E"/>
    <w:rsid w:val="00537B07"/>
    <w:rsid w:val="00550BC2"/>
    <w:rsid w:val="0056384C"/>
    <w:rsid w:val="005A09D2"/>
    <w:rsid w:val="005B0F44"/>
    <w:rsid w:val="005B3AB4"/>
    <w:rsid w:val="005B4CC7"/>
    <w:rsid w:val="005B5525"/>
    <w:rsid w:val="005D0365"/>
    <w:rsid w:val="005D1558"/>
    <w:rsid w:val="005D5C21"/>
    <w:rsid w:val="005F1831"/>
    <w:rsid w:val="00600D66"/>
    <w:rsid w:val="00600F0F"/>
    <w:rsid w:val="00606B74"/>
    <w:rsid w:val="00611316"/>
    <w:rsid w:val="006135BC"/>
    <w:rsid w:val="00657FF5"/>
    <w:rsid w:val="0069768C"/>
    <w:rsid w:val="006A652C"/>
    <w:rsid w:val="00700E69"/>
    <w:rsid w:val="00705B45"/>
    <w:rsid w:val="00722368"/>
    <w:rsid w:val="00743FB3"/>
    <w:rsid w:val="00744B10"/>
    <w:rsid w:val="007C47AE"/>
    <w:rsid w:val="007F1573"/>
    <w:rsid w:val="00820622"/>
    <w:rsid w:val="00831496"/>
    <w:rsid w:val="00834E82"/>
    <w:rsid w:val="00877378"/>
    <w:rsid w:val="008D2FB6"/>
    <w:rsid w:val="008D4D38"/>
    <w:rsid w:val="008F6771"/>
    <w:rsid w:val="00907F9B"/>
    <w:rsid w:val="00911D4B"/>
    <w:rsid w:val="009240D0"/>
    <w:rsid w:val="00943B2B"/>
    <w:rsid w:val="00956008"/>
    <w:rsid w:val="00962C71"/>
    <w:rsid w:val="0097250A"/>
    <w:rsid w:val="0097699D"/>
    <w:rsid w:val="0098179B"/>
    <w:rsid w:val="0098251E"/>
    <w:rsid w:val="009852CC"/>
    <w:rsid w:val="009C2D54"/>
    <w:rsid w:val="009E18DD"/>
    <w:rsid w:val="009E7477"/>
    <w:rsid w:val="00A103C7"/>
    <w:rsid w:val="00A13BAA"/>
    <w:rsid w:val="00A40410"/>
    <w:rsid w:val="00A755AA"/>
    <w:rsid w:val="00AB51C1"/>
    <w:rsid w:val="00AB58F0"/>
    <w:rsid w:val="00AC2BBD"/>
    <w:rsid w:val="00AC3ACC"/>
    <w:rsid w:val="00AE4E7E"/>
    <w:rsid w:val="00B07C92"/>
    <w:rsid w:val="00B36201"/>
    <w:rsid w:val="00B44391"/>
    <w:rsid w:val="00B474A4"/>
    <w:rsid w:val="00B50B89"/>
    <w:rsid w:val="00B62EED"/>
    <w:rsid w:val="00B662BA"/>
    <w:rsid w:val="00B92D3C"/>
    <w:rsid w:val="00BA7AC3"/>
    <w:rsid w:val="00BD0460"/>
    <w:rsid w:val="00BF50B6"/>
    <w:rsid w:val="00C050AB"/>
    <w:rsid w:val="00C11F74"/>
    <w:rsid w:val="00C1579A"/>
    <w:rsid w:val="00C31D3E"/>
    <w:rsid w:val="00C45056"/>
    <w:rsid w:val="00C6585D"/>
    <w:rsid w:val="00CA2E9B"/>
    <w:rsid w:val="00CA77C0"/>
    <w:rsid w:val="00CC31FD"/>
    <w:rsid w:val="00CC62AC"/>
    <w:rsid w:val="00CE77C7"/>
    <w:rsid w:val="00D1587B"/>
    <w:rsid w:val="00D33BF1"/>
    <w:rsid w:val="00D72A49"/>
    <w:rsid w:val="00D81647"/>
    <w:rsid w:val="00DA0615"/>
    <w:rsid w:val="00DB71CD"/>
    <w:rsid w:val="00DC2048"/>
    <w:rsid w:val="00DC3016"/>
    <w:rsid w:val="00DD0BF9"/>
    <w:rsid w:val="00DE4F1B"/>
    <w:rsid w:val="00DF7643"/>
    <w:rsid w:val="00DF7FF8"/>
    <w:rsid w:val="00E14196"/>
    <w:rsid w:val="00E168E0"/>
    <w:rsid w:val="00E440AF"/>
    <w:rsid w:val="00E82A77"/>
    <w:rsid w:val="00E87112"/>
    <w:rsid w:val="00EC2543"/>
    <w:rsid w:val="00EC74C2"/>
    <w:rsid w:val="00F057A1"/>
    <w:rsid w:val="00F26B27"/>
    <w:rsid w:val="00F618D1"/>
    <w:rsid w:val="00F6580F"/>
    <w:rsid w:val="00F7744B"/>
    <w:rsid w:val="00FB7904"/>
    <w:rsid w:val="00FC3984"/>
    <w:rsid w:val="00FC6C43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4C2CA-876B-464A-A112-E867212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89"/>
    <w:pPr>
      <w:spacing w:after="60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B89"/>
    <w:pPr>
      <w:keepNext/>
      <w:spacing w:before="240"/>
      <w:jc w:val="center"/>
      <w:outlineLvl w:val="0"/>
    </w:pPr>
    <w:rPr>
      <w:b/>
      <w:kern w:val="28"/>
      <w:sz w:val="36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B8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0B89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50B89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50B89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0B89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50B89"/>
    <w:pPr>
      <w:numPr>
        <w:ilvl w:val="6"/>
        <w:numId w:val="7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50B89"/>
    <w:pPr>
      <w:numPr>
        <w:ilvl w:val="7"/>
        <w:numId w:val="7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50B89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B89"/>
    <w:rPr>
      <w:rFonts w:cs="Times New Roman"/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50B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50B89"/>
    <w:rPr>
      <w:rFonts w:ascii="Arial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B50B89"/>
    <w:rPr>
      <w:rFonts w:ascii="Arial" w:hAnsi="Arial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B50B89"/>
    <w:rPr>
      <w:rFonts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B50B89"/>
    <w:rPr>
      <w:rFonts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B50B89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50B89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50B89"/>
    <w:rPr>
      <w:rFonts w:ascii="Arial" w:hAnsi="Arial" w:cs="Times New Roman"/>
      <w:b/>
      <w:i/>
      <w:sz w:val="20"/>
      <w:szCs w:val="20"/>
    </w:rPr>
  </w:style>
  <w:style w:type="paragraph" w:styleId="a3">
    <w:name w:val="caption"/>
    <w:basedOn w:val="a"/>
    <w:next w:val="a"/>
    <w:uiPriority w:val="99"/>
    <w:qFormat/>
    <w:rsid w:val="00B50B89"/>
    <w:pPr>
      <w:widowControl w:val="0"/>
      <w:shd w:val="clear" w:color="auto" w:fill="FFFFFF"/>
      <w:autoSpaceDE w:val="0"/>
      <w:autoSpaceDN w:val="0"/>
      <w:adjustRightInd w:val="0"/>
      <w:spacing w:before="538" w:after="0"/>
      <w:ind w:left="994"/>
      <w:jc w:val="center"/>
    </w:pPr>
    <w:rPr>
      <w:b/>
      <w:bCs/>
      <w:color w:val="000000"/>
      <w:spacing w:val="-2"/>
      <w:w w:val="91"/>
      <w:sz w:val="26"/>
      <w:szCs w:val="26"/>
    </w:rPr>
  </w:style>
  <w:style w:type="paragraph" w:styleId="a4">
    <w:name w:val="Title"/>
    <w:basedOn w:val="a"/>
    <w:link w:val="a5"/>
    <w:uiPriority w:val="99"/>
    <w:qFormat/>
    <w:rsid w:val="00B50B89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B50B89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50B89"/>
    <w:pPr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B50B89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B50B89"/>
    <w:rPr>
      <w:rFonts w:cs="Times New Roman"/>
      <w:b/>
    </w:rPr>
  </w:style>
  <w:style w:type="character" w:styleId="a9">
    <w:name w:val="Emphasis"/>
    <w:basedOn w:val="a0"/>
    <w:uiPriority w:val="99"/>
    <w:qFormat/>
    <w:rsid w:val="00B50B89"/>
    <w:rPr>
      <w:rFonts w:cs="Times New Roman"/>
      <w:i/>
    </w:rPr>
  </w:style>
  <w:style w:type="paragraph" w:styleId="aa">
    <w:name w:val="No Spacing"/>
    <w:uiPriority w:val="99"/>
    <w:qFormat/>
    <w:rsid w:val="00B50B89"/>
    <w:pPr>
      <w:jc w:val="both"/>
    </w:pPr>
    <w:rPr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B50B89"/>
    <w:pPr>
      <w:spacing w:after="0"/>
      <w:ind w:left="720"/>
      <w:jc w:val="left"/>
    </w:pPr>
    <w:rPr>
      <w:rFonts w:ascii="Calibri" w:hAnsi="Calibri" w:cs="Calibri"/>
      <w:sz w:val="22"/>
      <w:szCs w:val="22"/>
    </w:rPr>
  </w:style>
  <w:style w:type="character" w:styleId="ac">
    <w:name w:val="Subtle Emphasis"/>
    <w:basedOn w:val="a0"/>
    <w:uiPriority w:val="99"/>
    <w:qFormat/>
    <w:rsid w:val="00B50B89"/>
    <w:rPr>
      <w:rFonts w:cs="Times New Roman"/>
      <w:i/>
      <w:iCs/>
      <w:color w:val="808080"/>
    </w:rPr>
  </w:style>
  <w:style w:type="paragraph" w:styleId="ad">
    <w:name w:val="Normal (Web)"/>
    <w:basedOn w:val="a"/>
    <w:rsid w:val="00FC3984"/>
  </w:style>
  <w:style w:type="character" w:styleId="ae">
    <w:name w:val="Hyperlink"/>
    <w:basedOn w:val="a0"/>
    <w:uiPriority w:val="99"/>
    <w:rsid w:val="0001664D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831496"/>
    <w:pPr>
      <w:spacing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831496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831496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700E69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00E69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"/>
    <w:rsid w:val="00DF7643"/>
    <w:pPr>
      <w:spacing w:after="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РТРС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Виктор Сергеевич</dc:creator>
  <cp:lastModifiedBy>Economist</cp:lastModifiedBy>
  <cp:revision>11</cp:revision>
  <cp:lastPrinted>2014-02-17T13:02:00Z</cp:lastPrinted>
  <dcterms:created xsi:type="dcterms:W3CDTF">2013-04-09T06:40:00Z</dcterms:created>
  <dcterms:modified xsi:type="dcterms:W3CDTF">2016-02-25T07:02:00Z</dcterms:modified>
</cp:coreProperties>
</file>